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FB" w:rsidRDefault="000128FB" w:rsidP="000128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05">
        <w:rPr>
          <w:rFonts w:ascii="Times New Roman" w:hAnsi="Times New Roman" w:cs="Times New Roman"/>
          <w:b/>
          <w:sz w:val="24"/>
          <w:szCs w:val="24"/>
        </w:rPr>
        <w:t>Karta z odpowiedziami:</w:t>
      </w:r>
    </w:p>
    <w:p w:rsidR="000128FB" w:rsidRPr="00453E05" w:rsidRDefault="000128FB" w:rsidP="000128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936"/>
        <w:gridCol w:w="976"/>
      </w:tblGrid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Prawda</w:t>
            </w: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Fałsz</w:t>
            </w: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FB" w:rsidTr="001C6DBE">
        <w:tc>
          <w:tcPr>
            <w:tcW w:w="777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8FB" w:rsidRDefault="000128FB" w:rsidP="000128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8FB" w:rsidTr="001C6DBE">
        <w:tc>
          <w:tcPr>
            <w:tcW w:w="2265" w:type="dxa"/>
          </w:tcPr>
          <w:p w:rsidR="000128FB" w:rsidRPr="00E22497" w:rsidRDefault="000128FB" w:rsidP="001C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9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uczestnika:</w:t>
            </w:r>
          </w:p>
        </w:tc>
        <w:tc>
          <w:tcPr>
            <w:tcW w:w="2265" w:type="dxa"/>
          </w:tcPr>
          <w:p w:rsidR="000128FB" w:rsidRPr="00E22497" w:rsidRDefault="000128FB" w:rsidP="001C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9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zamieszkania:</w:t>
            </w:r>
          </w:p>
        </w:tc>
        <w:tc>
          <w:tcPr>
            <w:tcW w:w="2266" w:type="dxa"/>
          </w:tcPr>
          <w:p w:rsidR="000128FB" w:rsidRPr="00E22497" w:rsidRDefault="000128FB" w:rsidP="001C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97">
              <w:rPr>
                <w:rFonts w:ascii="Times New Roman" w:hAnsi="Times New Roman" w:cs="Times New Roman"/>
                <w:b/>
                <w:sz w:val="24"/>
                <w:szCs w:val="24"/>
              </w:rPr>
              <w:t>Wiek:</w:t>
            </w:r>
          </w:p>
        </w:tc>
        <w:tc>
          <w:tcPr>
            <w:tcW w:w="2266" w:type="dxa"/>
          </w:tcPr>
          <w:p w:rsidR="000128FB" w:rsidRPr="00E22497" w:rsidRDefault="000128FB" w:rsidP="001C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97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kontaktowy:</w:t>
            </w:r>
          </w:p>
        </w:tc>
      </w:tr>
      <w:tr w:rsidR="000128FB" w:rsidTr="001C6DBE">
        <w:tc>
          <w:tcPr>
            <w:tcW w:w="2265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8FB" w:rsidRDefault="000128FB" w:rsidP="001C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8FB" w:rsidRPr="00453E05" w:rsidRDefault="000128FB" w:rsidP="000128FB">
      <w:pPr>
        <w:suppressAutoHyphens/>
        <w:jc w:val="both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/>
        </w:rPr>
      </w:pPr>
    </w:p>
    <w:p w:rsidR="000128FB" w:rsidRPr="00453E05" w:rsidRDefault="000128FB" w:rsidP="000128FB">
      <w:pPr>
        <w:suppressAutoHyphens/>
        <w:jc w:val="both"/>
        <w:rPr>
          <w:rFonts w:ascii="Times New Roman" w:eastAsia="Arial Unicode MS" w:hAnsi="Times New Roman" w:cs="Times New Roman"/>
          <w:b/>
          <w:color w:val="FF0000"/>
          <w:kern w:val="1"/>
          <w:sz w:val="20"/>
          <w:szCs w:val="20"/>
          <w:lang/>
        </w:rPr>
      </w:pPr>
      <w:r w:rsidRPr="00453E05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/>
        </w:rPr>
        <w:t xml:space="preserve">Zgłoszenie do konkursu jest równoznaczne z wyrażeniem zgody na przetwarzanie danych osobowych na potrzeby przeprowadzenia Konkursu zgodnie z </w:t>
      </w:r>
      <w:r w:rsidRPr="00453E05">
        <w:rPr>
          <w:rFonts w:ascii="Times New Roman" w:eastAsia="Arial Unicode MS" w:hAnsi="Times New Roman" w:cs="Times New Roman"/>
          <w:kern w:val="1"/>
          <w:sz w:val="20"/>
          <w:szCs w:val="20"/>
          <w:lang/>
        </w:rPr>
        <w:t>Ustawą z dnia 10 maja 2018r. o ochronie danych osobowych (Dz. U. z 2018 r., poz. 1000) w zakresie koniecznym do prawidłowego</w:t>
      </w:r>
      <w:r w:rsidRPr="00453E05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/>
        </w:rPr>
        <w:t xml:space="preserve"> przeprowadzenia Konkursu, wyłonienia zwycięzcy i przyznania nagrody, wydawania, odbioru i rozliczania nagrody przez Orga</w:t>
      </w:r>
      <w:r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/>
        </w:rPr>
        <w:t xml:space="preserve">nizatora oraz w celach promocji. </w:t>
      </w:r>
      <w:r w:rsidRPr="00453E05">
        <w:rPr>
          <w:rFonts w:ascii="Times New Roman" w:eastAsia="Arial Unicode MS" w:hAnsi="Times New Roman" w:cs="Times New Roman"/>
          <w:kern w:val="1"/>
          <w:sz w:val="20"/>
          <w:szCs w:val="20"/>
          <w:lang/>
        </w:rPr>
        <w:t>Administratorem Danych Osobowych uczestników konkursu jest Komendant Powiatowy Policji z siedzibą w Inowrocławiu, ul. Toruńska 13-15, 88-100 Inowrocław.</w:t>
      </w:r>
    </w:p>
    <w:p w:rsidR="000128FB" w:rsidRPr="00453E05" w:rsidRDefault="000128FB" w:rsidP="000128FB">
      <w:pPr>
        <w:suppressAutoHyphens/>
        <w:jc w:val="both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/>
        </w:rPr>
      </w:pPr>
    </w:p>
    <w:p w:rsidR="000128FB" w:rsidRDefault="000128FB" w:rsidP="000128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548" w:rsidRDefault="000A6548"/>
    <w:sectPr w:rsidR="000A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3F"/>
    <w:rsid w:val="000128FB"/>
    <w:rsid w:val="000A6548"/>
    <w:rsid w:val="004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8714-3554-49B5-8513-423DF65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2</cp:revision>
  <dcterms:created xsi:type="dcterms:W3CDTF">2023-06-27T09:20:00Z</dcterms:created>
  <dcterms:modified xsi:type="dcterms:W3CDTF">2023-06-27T09:20:00Z</dcterms:modified>
</cp:coreProperties>
</file>